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BD" w:rsidRDefault="00CC0F63" w:rsidP="00632EBD">
      <w:pPr>
        <w:pStyle w:val="Datum"/>
        <w:spacing w:after="0" w:line="600" w:lineRule="auto"/>
        <w:jc w:val="both"/>
      </w:pPr>
      <w:r w:rsidRPr="00632EBD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  <w:proofErr w:type="gramEnd"/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632EBD" w:rsidRPr="00632EBD">
        <w:rPr>
          <w:u w:val="single"/>
        </w:rPr>
        <w:t>Žádost o povolení vzdělávání podle individuálního vzdělávacího plánu</w:t>
      </w:r>
    </w:p>
    <w:p w:rsidR="00632EBD" w:rsidRDefault="00632EBD" w:rsidP="00632EBD">
      <w:pPr>
        <w:pStyle w:val="Druhadalodstavec"/>
        <w:ind w:firstLine="0"/>
      </w:pPr>
    </w:p>
    <w:p w:rsidR="00632EBD" w:rsidRPr="00632EBD" w:rsidRDefault="00632EBD" w:rsidP="00632EBD">
      <w:pPr>
        <w:pStyle w:val="Druhadalodstavec"/>
        <w:ind w:firstLine="0"/>
        <w:rPr>
          <w:b/>
        </w:rPr>
      </w:pPr>
      <w:r w:rsidRPr="00632EBD">
        <w:rPr>
          <w:b/>
        </w:rPr>
        <w:t>Zákonný zástupce dítěte</w:t>
      </w:r>
    </w:p>
    <w:p w:rsidR="00632EBD" w:rsidRDefault="00632EBD" w:rsidP="00632EBD">
      <w:pPr>
        <w:pStyle w:val="Druhadalodstavec"/>
        <w:spacing w:after="0"/>
      </w:pPr>
    </w:p>
    <w:p w:rsidR="00632EBD" w:rsidRDefault="00632EBD" w:rsidP="00632EBD">
      <w:pPr>
        <w:pStyle w:val="Druhadalodstavec"/>
        <w:spacing w:after="0" w:line="240" w:lineRule="auto"/>
        <w:ind w:firstLine="0"/>
      </w:pPr>
      <w:r>
        <w:t xml:space="preserve">Jméno a příjmení:  </w:t>
      </w:r>
      <w:r>
        <w:tab/>
      </w:r>
      <w:r>
        <w:t>………………………………………………………………………………………………………</w:t>
      </w:r>
      <w:r>
        <w:t xml:space="preserve">  </w:t>
      </w:r>
    </w:p>
    <w:p w:rsidR="00632EBD" w:rsidRDefault="00632EBD" w:rsidP="00632EBD">
      <w:pPr>
        <w:pStyle w:val="Druhadalodstavec"/>
        <w:spacing w:after="0" w:line="240" w:lineRule="auto"/>
      </w:pPr>
    </w:p>
    <w:p w:rsidR="00632EBD" w:rsidRDefault="00632EBD" w:rsidP="00632EBD">
      <w:pPr>
        <w:pStyle w:val="Druhadalodstavec"/>
        <w:spacing w:after="0" w:line="240" w:lineRule="auto"/>
        <w:ind w:firstLine="0"/>
      </w:pPr>
      <w:r>
        <w:t xml:space="preserve">Datum narození: </w:t>
      </w:r>
      <w:r>
        <w:tab/>
      </w:r>
      <w:r>
        <w:t>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632EBD" w:rsidRDefault="00632EBD" w:rsidP="00632EBD">
      <w:pPr>
        <w:pStyle w:val="Druhadalodstavec"/>
        <w:spacing w:after="0" w:line="240" w:lineRule="auto"/>
      </w:pPr>
    </w:p>
    <w:p w:rsidR="00632EBD" w:rsidRDefault="00632EBD" w:rsidP="00632EBD">
      <w:pPr>
        <w:pStyle w:val="Druhadalodstavec"/>
        <w:spacing w:after="0" w:line="240" w:lineRule="auto"/>
        <w:ind w:firstLine="0"/>
      </w:pPr>
      <w:r>
        <w:t xml:space="preserve">Trvalé bydliště:  </w:t>
      </w:r>
      <w:r>
        <w:tab/>
      </w:r>
      <w:r>
        <w:t>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632EBD" w:rsidRDefault="00632EBD" w:rsidP="00632EBD">
      <w:pPr>
        <w:pStyle w:val="Druhadalodstavec"/>
      </w:pPr>
    </w:p>
    <w:p w:rsidR="00632EBD" w:rsidRDefault="00632EBD" w:rsidP="00632EBD">
      <w:pPr>
        <w:pStyle w:val="Druhadalodstavec"/>
      </w:pPr>
    </w:p>
    <w:p w:rsidR="00632EBD" w:rsidRDefault="00632EBD" w:rsidP="00632EBD">
      <w:pPr>
        <w:pStyle w:val="Druhadalodstavec"/>
        <w:ind w:firstLine="0"/>
      </w:pPr>
      <w:r>
        <w:t>Žádám o povolení vzdělávání podle individuálního vzdělávacího plánu (IVP)</w:t>
      </w:r>
    </w:p>
    <w:p w:rsidR="00632EBD" w:rsidRDefault="00632EBD" w:rsidP="00632EBD">
      <w:pPr>
        <w:pStyle w:val="Druhadalodstavec"/>
      </w:pPr>
    </w:p>
    <w:p w:rsidR="00632EBD" w:rsidRDefault="00632EBD" w:rsidP="00632EBD">
      <w:pPr>
        <w:pStyle w:val="Druhadalodstavec"/>
        <w:spacing w:after="0" w:line="240" w:lineRule="auto"/>
        <w:ind w:firstLine="0"/>
      </w:pPr>
      <w:r>
        <w:t xml:space="preserve">pro syna/dceru </w:t>
      </w:r>
      <w:r>
        <w:t>…………………………………………</w:t>
      </w:r>
      <w:proofErr w:type="gramStart"/>
      <w:r>
        <w:t>…</w:t>
      </w:r>
      <w:r>
        <w:t xml:space="preserve">  nar.</w:t>
      </w:r>
      <w:proofErr w:type="gramEnd"/>
      <w:r>
        <w:t xml:space="preserve"> </w:t>
      </w:r>
      <w:r>
        <w:t>………………………….</w:t>
      </w:r>
      <w:r>
        <w:t xml:space="preserve">  žáka/žákyni třídy </w:t>
      </w:r>
      <w:r>
        <w:t>……………</w:t>
      </w:r>
      <w:r>
        <w:t xml:space="preserve"> </w:t>
      </w:r>
    </w:p>
    <w:p w:rsidR="00632EBD" w:rsidRDefault="00632EBD" w:rsidP="00632EBD">
      <w:pPr>
        <w:pStyle w:val="Druhadalodstavec"/>
        <w:spacing w:after="0" w:line="240" w:lineRule="auto"/>
      </w:pPr>
    </w:p>
    <w:p w:rsidR="00E34BD4" w:rsidRDefault="00632EBD" w:rsidP="00632EBD">
      <w:pPr>
        <w:pStyle w:val="Druhadalodstavec"/>
        <w:spacing w:after="0" w:line="240" w:lineRule="auto"/>
        <w:ind w:firstLine="0"/>
      </w:pPr>
      <w:r>
        <w:t xml:space="preserve">Přílohou k žádosti je doporučení pedagogicko-psychologické poradny ze dne </w:t>
      </w:r>
      <w:r>
        <w:t>………………………</w:t>
      </w:r>
      <w:proofErr w:type="gramStart"/>
      <w:r>
        <w:t xml:space="preserve">…. </w:t>
      </w:r>
      <w:r>
        <w:t>.</w:t>
      </w:r>
      <w:proofErr w:type="gramEnd"/>
    </w:p>
    <w:p w:rsidR="00632EBD" w:rsidRDefault="00632EBD" w:rsidP="00EA010E">
      <w:pPr>
        <w:pStyle w:val="Druhadalodstavec"/>
        <w:ind w:firstLine="0"/>
      </w:pPr>
    </w:p>
    <w:p w:rsidR="00632EBD" w:rsidRDefault="00632EBD" w:rsidP="00EA010E">
      <w:pPr>
        <w:pStyle w:val="Druhadalodstavec"/>
        <w:ind w:firstLine="0"/>
      </w:pPr>
    </w:p>
    <w:p w:rsidR="00632EBD" w:rsidRDefault="00632EBD" w:rsidP="00EA010E">
      <w:pPr>
        <w:pStyle w:val="Druhadalodstavec"/>
        <w:ind w:firstLine="0"/>
      </w:pPr>
    </w:p>
    <w:p w:rsidR="00632EBD" w:rsidRDefault="00632EBD" w:rsidP="00EA010E">
      <w:pPr>
        <w:pStyle w:val="Druhadalodstavec"/>
        <w:ind w:firstLine="0"/>
      </w:pPr>
      <w:bookmarkStart w:id="0" w:name="_GoBack"/>
      <w:bookmarkEnd w:id="0"/>
    </w:p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6" w:rsidRDefault="00CC32D6" w:rsidP="006538D6">
      <w:pPr>
        <w:spacing w:after="0" w:line="240" w:lineRule="auto"/>
      </w:pPr>
      <w:r>
        <w:separator/>
      </w:r>
    </w:p>
  </w:endnote>
  <w:end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CC32D6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632EBD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6" w:rsidRDefault="00CC32D6" w:rsidP="006538D6">
      <w:pPr>
        <w:spacing w:after="0" w:line="240" w:lineRule="auto"/>
      </w:pPr>
      <w:r>
        <w:separator/>
      </w:r>
    </w:p>
  </w:footnote>
  <w:foot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AD87AB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5281A"/>
    <w:rsid w:val="001A3A9F"/>
    <w:rsid w:val="00220B17"/>
    <w:rsid w:val="002F52F2"/>
    <w:rsid w:val="00381618"/>
    <w:rsid w:val="003E3362"/>
    <w:rsid w:val="004412A5"/>
    <w:rsid w:val="006047DF"/>
    <w:rsid w:val="00632EBD"/>
    <w:rsid w:val="006538D6"/>
    <w:rsid w:val="006C33F7"/>
    <w:rsid w:val="007C378C"/>
    <w:rsid w:val="007D6DD8"/>
    <w:rsid w:val="00852F71"/>
    <w:rsid w:val="008736E8"/>
    <w:rsid w:val="009014D4"/>
    <w:rsid w:val="0096420B"/>
    <w:rsid w:val="00B75424"/>
    <w:rsid w:val="00BB4ED6"/>
    <w:rsid w:val="00BD4814"/>
    <w:rsid w:val="00BE71B6"/>
    <w:rsid w:val="00CC0F63"/>
    <w:rsid w:val="00CC32D6"/>
    <w:rsid w:val="00CE49EC"/>
    <w:rsid w:val="00D2463A"/>
    <w:rsid w:val="00E03319"/>
    <w:rsid w:val="00E34BD4"/>
    <w:rsid w:val="00E6307E"/>
    <w:rsid w:val="00EA010E"/>
    <w:rsid w:val="00EE7FC3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919BAF6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8E1B0-11FB-4664-813D-D7DAB7F5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2</cp:revision>
  <cp:lastPrinted>2020-10-05T20:41:00Z</cp:lastPrinted>
  <dcterms:created xsi:type="dcterms:W3CDTF">2021-02-02T07:41:00Z</dcterms:created>
  <dcterms:modified xsi:type="dcterms:W3CDTF">2021-02-02T07:41:00Z</dcterms:modified>
</cp:coreProperties>
</file>